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705"/>
        <w:tblW w:w="0" w:type="auto"/>
        <w:tblBorders>
          <w:top w:val="single" w:sz="12" w:space="0" w:color="404040"/>
          <w:left w:val="single" w:sz="12" w:space="0" w:color="404040"/>
          <w:bottom w:val="single" w:sz="12" w:space="0" w:color="404040"/>
          <w:right w:val="single" w:sz="12" w:space="0" w:color="404040"/>
          <w:insideH w:val="single" w:sz="12" w:space="0" w:color="404040"/>
          <w:insideV w:val="single" w:sz="12" w:space="0" w:color="404040"/>
        </w:tblBorders>
        <w:tblLook w:val="04A0" w:firstRow="1" w:lastRow="0" w:firstColumn="1" w:lastColumn="0" w:noHBand="0" w:noVBand="1"/>
      </w:tblPr>
      <w:tblGrid>
        <w:gridCol w:w="2364"/>
        <w:gridCol w:w="3506"/>
        <w:gridCol w:w="3511"/>
      </w:tblGrid>
      <w:tr w:rsidR="000568F9" w:rsidRPr="00A61499" w:rsidTr="0045276D">
        <w:trPr>
          <w:trHeight w:val="1230"/>
        </w:trPr>
        <w:tc>
          <w:tcPr>
            <w:tcW w:w="2364" w:type="dxa"/>
          </w:tcPr>
          <w:p w:rsidR="000568F9" w:rsidRPr="00A61499" w:rsidRDefault="000568F9" w:rsidP="0045276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0568F9" w:rsidRPr="00A61499" w:rsidRDefault="000568F9" w:rsidP="0045276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61499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6222CBFE" wp14:editId="6BF8C67B">
                  <wp:extent cx="1038225" cy="534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534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7" w:type="dxa"/>
            <w:gridSpan w:val="2"/>
          </w:tcPr>
          <w:p w:rsidR="000568F9" w:rsidRPr="00A61499" w:rsidRDefault="000568F9" w:rsidP="0045276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61499">
              <w:rPr>
                <w:rFonts w:cstheme="minorHAns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E35C83" wp14:editId="4A60E2C8">
                      <wp:simplePos x="0" y="0"/>
                      <wp:positionH relativeFrom="column">
                        <wp:posOffset>2930525</wp:posOffset>
                      </wp:positionH>
                      <wp:positionV relativeFrom="paragraph">
                        <wp:posOffset>-558800</wp:posOffset>
                      </wp:positionV>
                      <wp:extent cx="1521460" cy="474345"/>
                      <wp:effectExtent l="15875" t="12700" r="15240" b="1778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1460" cy="474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568F9" w:rsidRDefault="000568F9" w:rsidP="000568F9">
                                  <w:pPr>
                                    <w:spacing w:after="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15845">
                                    <w:rPr>
                                      <w:sz w:val="28"/>
                                      <w:szCs w:val="28"/>
                                    </w:rPr>
                                    <w:sym w:font="Symbol" w:char="F0FF"/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 w:rsidRPr="00E15845">
                                    <w:rPr>
                                      <w:sz w:val="18"/>
                                      <w:szCs w:val="18"/>
                                    </w:rPr>
                                    <w:t xml:space="preserve">Student did not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</w:p>
                                <w:p w:rsidR="000568F9" w:rsidRPr="00E15845" w:rsidRDefault="000568F9" w:rsidP="000568F9">
                                  <w:pPr>
                                    <w:spacing w:after="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  </w:t>
                                  </w:r>
                                  <w:proofErr w:type="gramStart"/>
                                  <w:r w:rsidRPr="00E15845">
                                    <w:rPr>
                                      <w:sz w:val="18"/>
                                      <w:szCs w:val="18"/>
                                    </w:rPr>
                                    <w:t>submit</w:t>
                                  </w:r>
                                  <w:proofErr w:type="gramEnd"/>
                                  <w:r w:rsidRPr="00E15845">
                                    <w:rPr>
                                      <w:sz w:val="18"/>
                                      <w:szCs w:val="18"/>
                                    </w:rPr>
                                    <w:t xml:space="preserve"> the assignment.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230.75pt;margin-top:-44pt;width:119.8pt;height:37.3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" strokeweight="2pt">
                      <v:textbox style="mso-fit-shape-to-text:t">
                        <w:txbxContent>
                          <w:p w:rsidR="000568F9" w:rsidRDefault="000568F9" w:rsidP="000568F9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E15845">
                              <w:rPr>
                                <w:sz w:val="28"/>
                                <w:szCs w:val="28"/>
                              </w:rPr>
                              <w:sym w:font="Symbol" w:char="F0FF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E15845">
                              <w:rPr>
                                <w:sz w:val="18"/>
                                <w:szCs w:val="18"/>
                              </w:rPr>
                              <w:t xml:space="preserve">Student did not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</w:p>
                          <w:p w:rsidR="000568F9" w:rsidRPr="00E15845" w:rsidRDefault="000568F9" w:rsidP="000568F9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proofErr w:type="gramStart"/>
                            <w:r w:rsidRPr="00E15845">
                              <w:rPr>
                                <w:sz w:val="18"/>
                                <w:szCs w:val="18"/>
                              </w:rPr>
                              <w:t>submit</w:t>
                            </w:r>
                            <w:proofErr w:type="gramEnd"/>
                            <w:r w:rsidRPr="00E15845">
                              <w:rPr>
                                <w:sz w:val="18"/>
                                <w:szCs w:val="18"/>
                              </w:rPr>
                              <w:t xml:space="preserve"> the assignment.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568F9" w:rsidRPr="00A61499" w:rsidRDefault="00AD29F7" w:rsidP="0045276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61499">
              <w:rPr>
                <w:rFonts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E900A8" wp14:editId="62CAD305">
                      <wp:simplePos x="0" y="0"/>
                      <wp:positionH relativeFrom="column">
                        <wp:posOffset>2022475</wp:posOffset>
                      </wp:positionH>
                      <wp:positionV relativeFrom="paragraph">
                        <wp:posOffset>57785</wp:posOffset>
                      </wp:positionV>
                      <wp:extent cx="419100" cy="400050"/>
                      <wp:effectExtent l="0" t="0" r="19050" b="19050"/>
                      <wp:wrapNone/>
                      <wp:docPr id="2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100" cy="4000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159.25pt;margin-top:4.55pt;width:33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" filled="f" strokeweight="1.5pt"/>
                  </w:pict>
                </mc:Fallback>
              </mc:AlternateContent>
            </w:r>
          </w:p>
          <w:p w:rsidR="000568F9" w:rsidRPr="00A61499" w:rsidRDefault="000568F9" w:rsidP="0045276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61499">
              <w:rPr>
                <w:rFonts w:cstheme="minorHAnsi"/>
                <w:sz w:val="20"/>
                <w:szCs w:val="20"/>
              </w:rPr>
              <w:t xml:space="preserve"> #</w:t>
            </w:r>
            <w:r w:rsidR="00B63AD9" w:rsidRPr="00A61499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0568F9" w:rsidRPr="00A61499" w:rsidTr="0045276D">
        <w:trPr>
          <w:trHeight w:val="1050"/>
        </w:trPr>
        <w:tc>
          <w:tcPr>
            <w:tcW w:w="2364" w:type="dxa"/>
            <w:shd w:val="pct20" w:color="auto" w:fill="auto"/>
          </w:tcPr>
          <w:p w:rsidR="000568F9" w:rsidRPr="00A61499" w:rsidRDefault="000568F9" w:rsidP="0045276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A61499">
              <w:rPr>
                <w:rFonts w:cstheme="minorHAnsi"/>
                <w:b/>
                <w:sz w:val="20"/>
                <w:szCs w:val="20"/>
              </w:rPr>
              <w:t xml:space="preserve">Due Date: </w:t>
            </w:r>
          </w:p>
          <w:p w:rsidR="000568F9" w:rsidRPr="00A61499" w:rsidRDefault="000568F9" w:rsidP="0045276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17" w:type="dxa"/>
            <w:gridSpan w:val="2"/>
            <w:shd w:val="pct20" w:color="auto" w:fill="auto"/>
          </w:tcPr>
          <w:p w:rsidR="000568F9" w:rsidRPr="00A61499" w:rsidRDefault="000568F9" w:rsidP="0045276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A61499">
              <w:rPr>
                <w:rFonts w:cstheme="minorHAnsi"/>
                <w:b/>
                <w:sz w:val="20"/>
                <w:szCs w:val="20"/>
              </w:rPr>
              <w:t>Student Name:</w:t>
            </w:r>
          </w:p>
          <w:p w:rsidR="000568F9" w:rsidRPr="00A61499" w:rsidRDefault="000568F9" w:rsidP="0045276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A61499">
              <w:rPr>
                <w:rFonts w:cstheme="minorHAnsi"/>
                <w:b/>
                <w:sz w:val="20"/>
                <w:szCs w:val="20"/>
              </w:rPr>
              <w:t xml:space="preserve">Course Name: </w:t>
            </w:r>
            <w:r w:rsidR="002F4F59">
              <w:rPr>
                <w:rFonts w:cstheme="minorHAnsi"/>
                <w:b/>
                <w:sz w:val="20"/>
                <w:szCs w:val="20"/>
              </w:rPr>
              <w:t>Honors Geometry</w:t>
            </w:r>
          </w:p>
          <w:p w:rsidR="000568F9" w:rsidRPr="00A61499" w:rsidRDefault="000568F9" w:rsidP="0045276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A61499">
              <w:rPr>
                <w:rFonts w:cstheme="minorHAnsi"/>
                <w:b/>
                <w:sz w:val="20"/>
                <w:szCs w:val="20"/>
              </w:rPr>
              <w:t xml:space="preserve">Period: </w:t>
            </w:r>
          </w:p>
          <w:p w:rsidR="000568F9" w:rsidRPr="00A61499" w:rsidRDefault="0054030C" w:rsidP="0045276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Teacher Name:</w:t>
            </w:r>
          </w:p>
        </w:tc>
      </w:tr>
      <w:tr w:rsidR="000568F9" w:rsidRPr="00A61499" w:rsidTr="0045276D">
        <w:trPr>
          <w:trHeight w:val="240"/>
        </w:trPr>
        <w:tc>
          <w:tcPr>
            <w:tcW w:w="2364" w:type="dxa"/>
          </w:tcPr>
          <w:p w:rsidR="000568F9" w:rsidRPr="00A61499" w:rsidRDefault="000568F9" w:rsidP="0045276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A61499">
              <w:rPr>
                <w:rFonts w:cstheme="minorHAnsi"/>
                <w:b/>
                <w:sz w:val="20"/>
                <w:szCs w:val="20"/>
              </w:rPr>
              <w:t>Assignment Title:</w:t>
            </w:r>
          </w:p>
        </w:tc>
        <w:tc>
          <w:tcPr>
            <w:tcW w:w="7017" w:type="dxa"/>
            <w:gridSpan w:val="2"/>
          </w:tcPr>
          <w:p w:rsidR="000568F9" w:rsidRPr="00A61499" w:rsidRDefault="000568F9" w:rsidP="0045276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A61499">
              <w:rPr>
                <w:rFonts w:cstheme="minorHAnsi"/>
                <w:b/>
                <w:sz w:val="20"/>
                <w:szCs w:val="20"/>
              </w:rPr>
              <w:t>Unit Circle Ferris Wheel</w:t>
            </w:r>
          </w:p>
        </w:tc>
      </w:tr>
      <w:tr w:rsidR="000568F9" w:rsidRPr="00A61499" w:rsidTr="0045276D">
        <w:trPr>
          <w:trHeight w:val="602"/>
        </w:trPr>
        <w:tc>
          <w:tcPr>
            <w:tcW w:w="2364" w:type="dxa"/>
          </w:tcPr>
          <w:p w:rsidR="000568F9" w:rsidRPr="00A61499" w:rsidRDefault="000568F9" w:rsidP="0045276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A61499">
              <w:rPr>
                <w:rFonts w:cstheme="minorHAnsi"/>
                <w:b/>
                <w:sz w:val="20"/>
                <w:szCs w:val="20"/>
              </w:rPr>
              <w:t>Assignment Summary:</w:t>
            </w:r>
          </w:p>
        </w:tc>
        <w:tc>
          <w:tcPr>
            <w:tcW w:w="7017" w:type="dxa"/>
            <w:gridSpan w:val="2"/>
          </w:tcPr>
          <w:p w:rsidR="000568F9" w:rsidRPr="00A61499" w:rsidRDefault="007961CA" w:rsidP="0045276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61499">
              <w:rPr>
                <w:rFonts w:cstheme="minorHAnsi"/>
                <w:sz w:val="20"/>
                <w:szCs w:val="20"/>
              </w:rPr>
              <w:t>Write</w:t>
            </w:r>
            <w:r w:rsidR="00635A90" w:rsidRPr="00A61499">
              <w:rPr>
                <w:rFonts w:cstheme="minorHAnsi"/>
                <w:sz w:val="20"/>
                <w:szCs w:val="20"/>
              </w:rPr>
              <w:t xml:space="preserve"> a creative story that involves</w:t>
            </w:r>
            <w:r w:rsidRPr="00A61499">
              <w:rPr>
                <w:rFonts w:cstheme="minorHAnsi"/>
                <w:sz w:val="20"/>
                <w:szCs w:val="20"/>
              </w:rPr>
              <w:t xml:space="preserve"> the various heights of the Ferris wheel with</w:t>
            </w:r>
            <w:r w:rsidR="00635A90" w:rsidRPr="00A61499">
              <w:rPr>
                <w:rFonts w:cstheme="minorHAnsi"/>
                <w:sz w:val="20"/>
                <w:szCs w:val="20"/>
              </w:rPr>
              <w:t xml:space="preserve"> relationship to the unit circle.  </w:t>
            </w:r>
            <w:r w:rsidR="000568F9" w:rsidRPr="00A61499">
              <w:rPr>
                <w:rFonts w:cstheme="minorHAnsi"/>
                <w:sz w:val="20"/>
                <w:szCs w:val="20"/>
              </w:rPr>
              <w:t>A rider on a Ferris wheel goes up and down as time passes and the wheel goes around</w:t>
            </w:r>
            <w:r w:rsidR="000568F9" w:rsidRPr="0054030C">
              <w:rPr>
                <w:rFonts w:cstheme="minorHAnsi"/>
                <w:sz w:val="20"/>
                <w:szCs w:val="20"/>
              </w:rPr>
              <w:t>.  In this</w:t>
            </w:r>
            <w:r w:rsidR="0054030C" w:rsidRPr="0054030C">
              <w:rPr>
                <w:rFonts w:cstheme="minorHAnsi"/>
                <w:sz w:val="20"/>
                <w:szCs w:val="20"/>
              </w:rPr>
              <w:t xml:space="preserve"> portfolio assignment, you</w:t>
            </w:r>
            <w:r w:rsidR="000568F9" w:rsidRPr="0054030C">
              <w:rPr>
                <w:rFonts w:cstheme="minorHAnsi"/>
                <w:sz w:val="20"/>
                <w:szCs w:val="20"/>
              </w:rPr>
              <w:t xml:space="preserve"> will have to find many calculations.</w:t>
            </w:r>
            <w:r w:rsidR="00635A90" w:rsidRPr="0054030C">
              <w:rPr>
                <w:rFonts w:cstheme="minorHAnsi"/>
                <w:sz w:val="20"/>
                <w:szCs w:val="20"/>
              </w:rPr>
              <w:t xml:space="preserve">  The radius of this Ferris whe</w:t>
            </w:r>
            <w:r w:rsidR="00003B94" w:rsidRPr="0054030C">
              <w:rPr>
                <w:rFonts w:cstheme="minorHAnsi"/>
                <w:sz w:val="20"/>
                <w:szCs w:val="20"/>
              </w:rPr>
              <w:t>el is 1 km</w:t>
            </w:r>
            <w:r w:rsidR="0054030C">
              <w:rPr>
                <w:rFonts w:cstheme="minorHAnsi"/>
                <w:sz w:val="20"/>
                <w:szCs w:val="20"/>
              </w:rPr>
              <w:t>,</w:t>
            </w:r>
            <w:r w:rsidR="00003B94" w:rsidRPr="0054030C">
              <w:rPr>
                <w:rFonts w:cstheme="minorHAnsi"/>
                <w:sz w:val="20"/>
                <w:szCs w:val="20"/>
              </w:rPr>
              <w:t xml:space="preserve"> and the bottom of the Ferris wheel</w:t>
            </w:r>
            <w:r w:rsidR="00B632E8">
              <w:rPr>
                <w:rFonts w:cstheme="minorHAnsi"/>
                <w:sz w:val="20"/>
                <w:szCs w:val="20"/>
              </w:rPr>
              <w:t xml:space="preserve"> chair</w:t>
            </w:r>
            <w:r w:rsidR="00003B94" w:rsidRPr="0054030C">
              <w:rPr>
                <w:rFonts w:cstheme="minorHAnsi"/>
                <w:sz w:val="20"/>
                <w:szCs w:val="20"/>
              </w:rPr>
              <w:t xml:space="preserve"> sits ½ km from the ground.  </w:t>
            </w:r>
            <w:r w:rsidR="00635A90" w:rsidRPr="0054030C">
              <w:rPr>
                <w:rFonts w:cstheme="minorHAnsi"/>
                <w:sz w:val="20"/>
                <w:szCs w:val="20"/>
              </w:rPr>
              <w:t>For every time the Ferris wheel stops for another rider, it sto</w:t>
            </w:r>
            <w:r w:rsidR="0054030C">
              <w:rPr>
                <w:rFonts w:cstheme="minorHAnsi"/>
                <w:sz w:val="20"/>
                <w:szCs w:val="20"/>
              </w:rPr>
              <w:t>ps according</w:t>
            </w:r>
            <w:r w:rsidR="006407D0" w:rsidRPr="0054030C">
              <w:rPr>
                <w:rFonts w:cstheme="minorHAnsi"/>
                <w:sz w:val="20"/>
                <w:szCs w:val="20"/>
              </w:rPr>
              <w:t xml:space="preserve"> to the different</w:t>
            </w:r>
            <w:r w:rsidR="006407D0" w:rsidRPr="00A61499">
              <w:rPr>
                <w:rFonts w:cstheme="minorHAnsi"/>
                <w:sz w:val="20"/>
                <w:szCs w:val="20"/>
              </w:rPr>
              <w:t xml:space="preserve"> </w:t>
            </w:r>
            <w:r w:rsidR="00635A90" w:rsidRPr="00A61499">
              <w:rPr>
                <w:rFonts w:cstheme="minorHAnsi"/>
                <w:sz w:val="20"/>
                <w:szCs w:val="20"/>
              </w:rPr>
              <w:t>degrees</w:t>
            </w:r>
            <w:r w:rsidR="006407D0" w:rsidRPr="00A61499">
              <w:rPr>
                <w:rFonts w:cstheme="minorHAnsi"/>
                <w:sz w:val="20"/>
                <w:szCs w:val="20"/>
              </w:rPr>
              <w:t xml:space="preserve"> created by right triangles</w:t>
            </w:r>
            <w:r w:rsidR="00635A90" w:rsidRPr="00A61499">
              <w:rPr>
                <w:rFonts w:cstheme="minorHAnsi"/>
                <w:sz w:val="20"/>
                <w:szCs w:val="20"/>
              </w:rPr>
              <w:t xml:space="preserve"> on the unit circle.  </w:t>
            </w:r>
          </w:p>
          <w:p w:rsidR="000568F9" w:rsidRPr="00A61499" w:rsidRDefault="000568F9" w:rsidP="0045276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635A90" w:rsidRPr="00A61499" w:rsidRDefault="006407D0" w:rsidP="0045276D">
            <w:pPr>
              <w:rPr>
                <w:rFonts w:cstheme="minorHAnsi"/>
                <w:sz w:val="20"/>
                <w:szCs w:val="20"/>
              </w:rPr>
            </w:pPr>
            <w:r w:rsidRPr="00901BB6">
              <w:rPr>
                <w:rFonts w:cstheme="minorHAnsi"/>
                <w:b/>
                <w:sz w:val="20"/>
                <w:szCs w:val="20"/>
              </w:rPr>
              <w:t>Paragraph 1:</w:t>
            </w:r>
            <w:r w:rsidRPr="00A61499">
              <w:rPr>
                <w:rFonts w:cstheme="minorHAnsi"/>
                <w:sz w:val="20"/>
                <w:szCs w:val="20"/>
              </w:rPr>
              <w:t xml:space="preserve"> Introduce your</w:t>
            </w:r>
            <w:r w:rsidR="00635A90" w:rsidRPr="00A61499">
              <w:rPr>
                <w:rFonts w:cstheme="minorHAnsi"/>
                <w:sz w:val="20"/>
                <w:szCs w:val="20"/>
              </w:rPr>
              <w:t xml:space="preserve"> creative story about the Ferris wheel in </w:t>
            </w:r>
            <w:r w:rsidRPr="00A61499">
              <w:rPr>
                <w:rFonts w:cstheme="minorHAnsi"/>
                <w:sz w:val="20"/>
                <w:szCs w:val="20"/>
              </w:rPr>
              <w:t xml:space="preserve">relationship with a unit circle and why you need to find the heights at each stop of the Ferris wheel.  </w:t>
            </w:r>
          </w:p>
          <w:p w:rsidR="00635A90" w:rsidRPr="00A61499" w:rsidRDefault="00635A90" w:rsidP="0045276D">
            <w:pPr>
              <w:rPr>
                <w:rFonts w:cstheme="minorHAnsi"/>
                <w:sz w:val="20"/>
                <w:szCs w:val="20"/>
              </w:rPr>
            </w:pPr>
            <w:r w:rsidRPr="00901BB6">
              <w:rPr>
                <w:rFonts w:cstheme="minorHAnsi"/>
                <w:b/>
                <w:sz w:val="20"/>
                <w:szCs w:val="20"/>
              </w:rPr>
              <w:t>Paragraph 2</w:t>
            </w:r>
            <w:r w:rsidRPr="00A61499">
              <w:rPr>
                <w:rFonts w:cstheme="minorHAnsi"/>
                <w:sz w:val="20"/>
                <w:szCs w:val="20"/>
              </w:rPr>
              <w:t xml:space="preserve">: </w:t>
            </w:r>
            <w:r w:rsidR="006407D0" w:rsidRPr="00A61499">
              <w:rPr>
                <w:rFonts w:cstheme="minorHAnsi"/>
                <w:sz w:val="20"/>
                <w:szCs w:val="20"/>
              </w:rPr>
              <w:t>Calculate the following:</w:t>
            </w:r>
            <w:r w:rsidR="00901BB6">
              <w:rPr>
                <w:rFonts w:cstheme="minorHAnsi"/>
                <w:sz w:val="20"/>
                <w:szCs w:val="20"/>
              </w:rPr>
              <w:br/>
            </w:r>
            <w:r w:rsidR="006407D0" w:rsidRPr="00A61499">
              <w:rPr>
                <w:rFonts w:cstheme="minorHAnsi"/>
                <w:sz w:val="20"/>
                <w:szCs w:val="20"/>
              </w:rPr>
              <w:t xml:space="preserve">- </w:t>
            </w:r>
            <w:r w:rsidR="00E108D2" w:rsidRPr="00A61499">
              <w:rPr>
                <w:rFonts w:cstheme="minorHAnsi"/>
                <w:sz w:val="20"/>
                <w:szCs w:val="20"/>
              </w:rPr>
              <w:t>T</w:t>
            </w:r>
            <w:r w:rsidRPr="00A61499">
              <w:rPr>
                <w:rFonts w:cstheme="minorHAnsi"/>
                <w:sz w:val="20"/>
                <w:szCs w:val="20"/>
              </w:rPr>
              <w:t xml:space="preserve">he height of the rider at </w:t>
            </w:r>
            <w:r w:rsidR="0054030C">
              <w:rPr>
                <w:rFonts w:cstheme="minorHAnsi"/>
                <w:sz w:val="20"/>
                <w:szCs w:val="20"/>
              </w:rPr>
              <w:t xml:space="preserve">each stop of the Ferris wheel </w:t>
            </w:r>
            <w:r w:rsidR="006407D0" w:rsidRPr="00A61499">
              <w:rPr>
                <w:rFonts w:cstheme="minorHAnsi"/>
                <w:sz w:val="20"/>
                <w:szCs w:val="20"/>
              </w:rPr>
              <w:t>created by rig</w:t>
            </w:r>
            <w:r w:rsidR="0054030C">
              <w:rPr>
                <w:rFonts w:cstheme="minorHAnsi"/>
                <w:sz w:val="20"/>
                <w:szCs w:val="20"/>
              </w:rPr>
              <w:t>ht triangles of the unit circle</w:t>
            </w:r>
            <w:r w:rsidR="00901BB6">
              <w:rPr>
                <w:rFonts w:cstheme="minorHAnsi"/>
                <w:sz w:val="20"/>
                <w:szCs w:val="20"/>
              </w:rPr>
              <w:br/>
            </w:r>
            <w:r w:rsidRPr="00A61499">
              <w:rPr>
                <w:rFonts w:cstheme="minorHAnsi"/>
                <w:sz w:val="20"/>
                <w:szCs w:val="20"/>
              </w:rPr>
              <w:t>-</w:t>
            </w:r>
            <w:r w:rsidR="00E108D2" w:rsidRPr="00A61499">
              <w:rPr>
                <w:rFonts w:cstheme="minorHAnsi"/>
                <w:sz w:val="20"/>
                <w:szCs w:val="20"/>
              </w:rPr>
              <w:t xml:space="preserve"> </w:t>
            </w:r>
            <w:r w:rsidR="0054030C">
              <w:rPr>
                <w:rFonts w:cstheme="minorHAnsi"/>
                <w:sz w:val="20"/>
                <w:szCs w:val="20"/>
              </w:rPr>
              <w:t>The</w:t>
            </w:r>
            <w:r w:rsidR="00E108D2" w:rsidRPr="00A61499">
              <w:rPr>
                <w:rFonts w:cstheme="minorHAnsi"/>
                <w:sz w:val="20"/>
                <w:szCs w:val="20"/>
              </w:rPr>
              <w:t xml:space="preserve"> number of stops</w:t>
            </w:r>
            <w:r w:rsidRPr="00A61499">
              <w:rPr>
                <w:rFonts w:cstheme="minorHAnsi"/>
                <w:sz w:val="20"/>
                <w:szCs w:val="20"/>
              </w:rPr>
              <w:t xml:space="preserve"> on the Fe</w:t>
            </w:r>
            <w:r w:rsidR="0054030C">
              <w:rPr>
                <w:rFonts w:cstheme="minorHAnsi"/>
                <w:sz w:val="20"/>
                <w:szCs w:val="20"/>
              </w:rPr>
              <w:t>rris wheel according</w:t>
            </w:r>
            <w:r w:rsidR="00E108D2" w:rsidRPr="00A61499">
              <w:rPr>
                <w:rFonts w:cstheme="minorHAnsi"/>
                <w:sz w:val="20"/>
                <w:szCs w:val="20"/>
              </w:rPr>
              <w:t xml:space="preserve"> to the number of right triangles of the unit circle</w:t>
            </w:r>
          </w:p>
          <w:p w:rsidR="00635A90" w:rsidRPr="00901BB6" w:rsidRDefault="000568F9" w:rsidP="0045276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A61499">
              <w:rPr>
                <w:rFonts w:cstheme="minorHAnsi"/>
                <w:sz w:val="20"/>
                <w:szCs w:val="20"/>
              </w:rPr>
              <w:br/>
            </w:r>
            <w:r w:rsidR="00635A90" w:rsidRPr="00901BB6">
              <w:rPr>
                <w:rFonts w:cstheme="minorHAnsi"/>
                <w:b/>
                <w:sz w:val="20"/>
                <w:szCs w:val="20"/>
              </w:rPr>
              <w:t xml:space="preserve">Paragraph 3: </w:t>
            </w:r>
          </w:p>
          <w:p w:rsidR="00635A90" w:rsidRPr="00A61499" w:rsidRDefault="00635A90" w:rsidP="0045276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61499">
              <w:rPr>
                <w:rFonts w:cstheme="minorHAnsi"/>
                <w:sz w:val="20"/>
                <w:szCs w:val="20"/>
              </w:rPr>
              <w:t xml:space="preserve">-How is the unit circle related </w:t>
            </w:r>
            <w:r w:rsidR="00B632E8">
              <w:rPr>
                <w:rFonts w:cstheme="minorHAnsi"/>
                <w:sz w:val="20"/>
                <w:szCs w:val="20"/>
              </w:rPr>
              <w:t xml:space="preserve">to </w:t>
            </w:r>
            <w:r w:rsidRPr="00A61499">
              <w:rPr>
                <w:rFonts w:cstheme="minorHAnsi"/>
                <w:sz w:val="20"/>
                <w:szCs w:val="20"/>
              </w:rPr>
              <w:t xml:space="preserve">this Ferris wheel?  </w:t>
            </w:r>
          </w:p>
          <w:p w:rsidR="00635A90" w:rsidRPr="00A61499" w:rsidRDefault="00E108D2" w:rsidP="0045276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61499">
              <w:rPr>
                <w:rFonts w:cstheme="minorHAnsi"/>
                <w:sz w:val="20"/>
                <w:szCs w:val="20"/>
              </w:rPr>
              <w:t xml:space="preserve">-How do we use the unit circle to find </w:t>
            </w:r>
            <w:r w:rsidR="00635A90" w:rsidRPr="00A61499">
              <w:rPr>
                <w:rFonts w:cstheme="minorHAnsi"/>
                <w:sz w:val="20"/>
                <w:szCs w:val="20"/>
              </w:rPr>
              <w:t xml:space="preserve">the exact coordinate of each seat?  </w:t>
            </w:r>
          </w:p>
          <w:p w:rsidR="00635A90" w:rsidRDefault="00F70450" w:rsidP="0045276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01BB6">
              <w:rPr>
                <w:rFonts w:cstheme="minorHAnsi"/>
                <w:sz w:val="20"/>
                <w:szCs w:val="20"/>
              </w:rPr>
              <w:t xml:space="preserve">-Explain </w:t>
            </w:r>
            <w:r w:rsidR="00B632E8">
              <w:rPr>
                <w:rFonts w:cstheme="minorHAnsi"/>
                <w:sz w:val="20"/>
                <w:szCs w:val="20"/>
              </w:rPr>
              <w:t>the relationship between the Ferris wheel and the Unit circle if the</w:t>
            </w:r>
            <w:r w:rsidRPr="00901BB6">
              <w:rPr>
                <w:rFonts w:cstheme="minorHAnsi"/>
                <w:sz w:val="20"/>
                <w:szCs w:val="20"/>
              </w:rPr>
              <w:t xml:space="preserve"> Ferris wheel </w:t>
            </w:r>
            <w:r w:rsidR="00B632E8">
              <w:rPr>
                <w:rFonts w:cstheme="minorHAnsi"/>
                <w:sz w:val="20"/>
                <w:szCs w:val="20"/>
              </w:rPr>
              <w:t>moved</w:t>
            </w:r>
            <w:r w:rsidRPr="00901BB6">
              <w:rPr>
                <w:rFonts w:cstheme="minorHAnsi"/>
                <w:sz w:val="20"/>
                <w:szCs w:val="20"/>
              </w:rPr>
              <w:t xml:space="preserve"> c</w:t>
            </w:r>
            <w:r w:rsidR="00B632E8">
              <w:rPr>
                <w:rFonts w:cstheme="minorHAnsi"/>
                <w:sz w:val="20"/>
                <w:szCs w:val="20"/>
              </w:rPr>
              <w:t>lockwise and counterclockwise.</w:t>
            </w:r>
          </w:p>
          <w:p w:rsidR="00901BB6" w:rsidRPr="00A61499" w:rsidRDefault="00901BB6" w:rsidP="0045276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0568F9" w:rsidRPr="00A61499" w:rsidRDefault="00635A90" w:rsidP="0045276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4615E">
              <w:rPr>
                <w:rFonts w:cstheme="minorHAnsi"/>
                <w:b/>
                <w:sz w:val="20"/>
                <w:szCs w:val="20"/>
              </w:rPr>
              <w:t>Paragraph 4:</w:t>
            </w:r>
            <w:r w:rsidRPr="00A61499">
              <w:rPr>
                <w:rFonts w:cstheme="minorHAnsi"/>
                <w:sz w:val="20"/>
                <w:szCs w:val="20"/>
              </w:rPr>
              <w:t xml:space="preserve"> Conclusion-make sure </w:t>
            </w:r>
            <w:r w:rsidR="0054030C">
              <w:rPr>
                <w:rFonts w:cstheme="minorHAnsi"/>
                <w:sz w:val="20"/>
                <w:szCs w:val="20"/>
              </w:rPr>
              <w:t>to</w:t>
            </w:r>
            <w:r w:rsidRPr="00A61499">
              <w:rPr>
                <w:rFonts w:cstheme="minorHAnsi"/>
                <w:sz w:val="20"/>
                <w:szCs w:val="20"/>
              </w:rPr>
              <w:t xml:space="preserve"> end your story well.</w:t>
            </w:r>
          </w:p>
        </w:tc>
      </w:tr>
      <w:tr w:rsidR="000568F9" w:rsidRPr="00A61499" w:rsidTr="0045276D">
        <w:trPr>
          <w:trHeight w:val="350"/>
        </w:trPr>
        <w:tc>
          <w:tcPr>
            <w:tcW w:w="2364" w:type="dxa"/>
          </w:tcPr>
          <w:p w:rsidR="000568F9" w:rsidRPr="00A61499" w:rsidRDefault="000568F9" w:rsidP="0045276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A61499">
              <w:rPr>
                <w:rFonts w:cstheme="minorHAnsi"/>
                <w:b/>
                <w:sz w:val="20"/>
                <w:szCs w:val="20"/>
              </w:rPr>
              <w:t>Role:</w:t>
            </w:r>
          </w:p>
        </w:tc>
        <w:tc>
          <w:tcPr>
            <w:tcW w:w="7017" w:type="dxa"/>
            <w:gridSpan w:val="2"/>
          </w:tcPr>
          <w:p w:rsidR="000568F9" w:rsidRPr="00A61499" w:rsidRDefault="00564BA8" w:rsidP="0045276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61499">
              <w:rPr>
                <w:rFonts w:cstheme="minorHAnsi"/>
                <w:sz w:val="20"/>
                <w:szCs w:val="20"/>
              </w:rPr>
              <w:t>You are the customer of the Ferris wheel and you are going to tell an amazing story about the heights of this ride.</w:t>
            </w:r>
            <w:r w:rsidR="000568F9" w:rsidRPr="00A61499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0568F9" w:rsidRPr="00A61499" w:rsidTr="0045276D">
        <w:trPr>
          <w:trHeight w:val="350"/>
        </w:trPr>
        <w:tc>
          <w:tcPr>
            <w:tcW w:w="2364" w:type="dxa"/>
          </w:tcPr>
          <w:p w:rsidR="000568F9" w:rsidRPr="00A61499" w:rsidRDefault="000568F9" w:rsidP="0045276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A61499">
              <w:rPr>
                <w:rFonts w:cstheme="minorHAnsi"/>
                <w:b/>
                <w:sz w:val="20"/>
                <w:szCs w:val="20"/>
              </w:rPr>
              <w:t>Audience:</w:t>
            </w:r>
          </w:p>
        </w:tc>
        <w:tc>
          <w:tcPr>
            <w:tcW w:w="7017" w:type="dxa"/>
            <w:gridSpan w:val="2"/>
            <w:tcBorders>
              <w:bottom w:val="single" w:sz="12" w:space="0" w:color="404040"/>
            </w:tcBorders>
          </w:tcPr>
          <w:p w:rsidR="000568F9" w:rsidRPr="00A61499" w:rsidRDefault="000568F9" w:rsidP="0045276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61499">
              <w:rPr>
                <w:rFonts w:cstheme="minorHAnsi"/>
                <w:sz w:val="20"/>
                <w:szCs w:val="20"/>
              </w:rPr>
              <w:t>Your audience is Ms. Ziegler or Ms. Thai.</w:t>
            </w:r>
          </w:p>
        </w:tc>
      </w:tr>
      <w:tr w:rsidR="000568F9" w:rsidRPr="00A61499" w:rsidTr="0045276D">
        <w:trPr>
          <w:trHeight w:val="350"/>
        </w:trPr>
        <w:tc>
          <w:tcPr>
            <w:tcW w:w="2364" w:type="dxa"/>
            <w:tcBorders>
              <w:right w:val="single" w:sz="12" w:space="0" w:color="404040"/>
            </w:tcBorders>
          </w:tcPr>
          <w:p w:rsidR="000568F9" w:rsidRPr="00A61499" w:rsidRDefault="000568F9" w:rsidP="0045276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A61499">
              <w:rPr>
                <w:rFonts w:cstheme="minorHAnsi"/>
                <w:b/>
                <w:sz w:val="20"/>
                <w:szCs w:val="20"/>
              </w:rPr>
              <w:t>Format:</w:t>
            </w:r>
          </w:p>
        </w:tc>
        <w:tc>
          <w:tcPr>
            <w:tcW w:w="3506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nil"/>
            </w:tcBorders>
          </w:tcPr>
          <w:p w:rsidR="000568F9" w:rsidRPr="00A61499" w:rsidRDefault="000568F9" w:rsidP="0045276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0" w:hanging="140"/>
              <w:rPr>
                <w:rFonts w:asciiTheme="minorHAnsi" w:hAnsiTheme="minorHAnsi" w:cstheme="minorHAnsi"/>
                <w:sz w:val="20"/>
                <w:szCs w:val="20"/>
              </w:rPr>
            </w:pPr>
            <w:r w:rsidRPr="00A61499">
              <w:rPr>
                <w:rFonts w:asciiTheme="minorHAnsi" w:hAnsiTheme="minorHAnsi" w:cstheme="minorHAnsi"/>
                <w:b/>
                <w:sz w:val="20"/>
                <w:szCs w:val="20"/>
              </w:rPr>
              <w:t>Typed, 1-inch margins, double spaced</w:t>
            </w:r>
          </w:p>
          <w:p w:rsidR="000568F9" w:rsidRPr="00A61499" w:rsidRDefault="000568F9" w:rsidP="0045276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0" w:hanging="140"/>
              <w:rPr>
                <w:rFonts w:asciiTheme="minorHAnsi" w:hAnsiTheme="minorHAnsi" w:cstheme="minorHAnsi"/>
                <w:sz w:val="20"/>
                <w:szCs w:val="20"/>
              </w:rPr>
            </w:pPr>
            <w:r w:rsidRPr="00A61499">
              <w:rPr>
                <w:rFonts w:asciiTheme="minorHAnsi" w:hAnsiTheme="minorHAnsi" w:cstheme="minorHAnsi"/>
                <w:sz w:val="20"/>
                <w:szCs w:val="20"/>
              </w:rPr>
              <w:t>No excessive spacing of lines or margins</w:t>
            </w:r>
          </w:p>
          <w:p w:rsidR="000568F9" w:rsidRPr="00A61499" w:rsidRDefault="000568F9" w:rsidP="0045276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0" w:hanging="140"/>
              <w:rPr>
                <w:rFonts w:asciiTheme="minorHAnsi" w:hAnsiTheme="minorHAnsi" w:cstheme="minorHAnsi"/>
                <w:sz w:val="20"/>
                <w:szCs w:val="20"/>
              </w:rPr>
            </w:pPr>
            <w:r w:rsidRPr="00A61499">
              <w:rPr>
                <w:rFonts w:asciiTheme="minorHAnsi" w:hAnsiTheme="minorHAnsi" w:cstheme="minorHAnsi"/>
                <w:sz w:val="20"/>
                <w:szCs w:val="20"/>
              </w:rPr>
              <w:t>MLA format heading</w:t>
            </w:r>
          </w:p>
          <w:p w:rsidR="000568F9" w:rsidRPr="00A61499" w:rsidRDefault="000568F9" w:rsidP="0045276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0" w:hanging="140"/>
              <w:rPr>
                <w:rFonts w:asciiTheme="minorHAnsi" w:hAnsiTheme="minorHAnsi" w:cstheme="minorHAnsi"/>
                <w:sz w:val="20"/>
                <w:szCs w:val="20"/>
              </w:rPr>
            </w:pPr>
            <w:r w:rsidRPr="00A61499">
              <w:rPr>
                <w:rFonts w:asciiTheme="minorHAnsi" w:hAnsiTheme="minorHAnsi" w:cstheme="minorHAnsi"/>
                <w:sz w:val="20"/>
                <w:szCs w:val="20"/>
              </w:rPr>
              <w:t>Minimum length: 1.5 pages</w:t>
            </w:r>
          </w:p>
          <w:p w:rsidR="000568F9" w:rsidRPr="00A61499" w:rsidRDefault="000568F9" w:rsidP="0045276D">
            <w:pPr>
              <w:pStyle w:val="ListParagraph"/>
              <w:spacing w:after="0" w:line="240" w:lineRule="auto"/>
              <w:ind w:left="140" w:hanging="140"/>
              <w:rPr>
                <w:rFonts w:asciiTheme="minorHAnsi" w:hAnsiTheme="minorHAnsi" w:cstheme="minorHAnsi"/>
                <w:sz w:val="20"/>
                <w:szCs w:val="20"/>
              </w:rPr>
            </w:pPr>
            <w:r w:rsidRPr="00A61499">
              <w:rPr>
                <w:rFonts w:asciiTheme="minorHAnsi" w:hAnsiTheme="minorHAnsi" w:cstheme="minorHAnsi"/>
                <w:sz w:val="20"/>
                <w:szCs w:val="20"/>
              </w:rPr>
              <w:t>(Inadequate length will result in a letter-grade drop)</w:t>
            </w:r>
          </w:p>
        </w:tc>
        <w:tc>
          <w:tcPr>
            <w:tcW w:w="3511" w:type="dxa"/>
            <w:tcBorders>
              <w:top w:val="single" w:sz="12" w:space="0" w:color="404040"/>
              <w:left w:val="nil"/>
              <w:bottom w:val="single" w:sz="12" w:space="0" w:color="404040"/>
              <w:right w:val="single" w:sz="12" w:space="0" w:color="404040"/>
            </w:tcBorders>
          </w:tcPr>
          <w:p w:rsidR="000568F9" w:rsidRPr="00A61499" w:rsidRDefault="000568F9" w:rsidP="0045276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A61499">
              <w:rPr>
                <w:rFonts w:asciiTheme="minorHAnsi" w:hAnsiTheme="minorHAnsi" w:cstheme="minorHAnsi"/>
                <w:sz w:val="20"/>
                <w:szCs w:val="20"/>
              </w:rPr>
              <w:t>Include your own creative title</w:t>
            </w:r>
          </w:p>
          <w:p w:rsidR="000568F9" w:rsidRPr="00A61499" w:rsidRDefault="000568F9" w:rsidP="0045276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A61499">
              <w:rPr>
                <w:rFonts w:asciiTheme="minorHAnsi" w:hAnsiTheme="minorHAnsi" w:cstheme="minorHAnsi"/>
                <w:sz w:val="20"/>
                <w:szCs w:val="20"/>
              </w:rPr>
              <w:t>Staple assignment sheet to front of final draft; staple rough draft to back of final draft</w:t>
            </w:r>
          </w:p>
          <w:p w:rsidR="000568F9" w:rsidRPr="00A61499" w:rsidRDefault="000568F9" w:rsidP="0045276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A61499">
              <w:rPr>
                <w:rFonts w:asciiTheme="minorHAnsi" w:hAnsiTheme="minorHAnsi" w:cstheme="minorHAnsi"/>
                <w:sz w:val="20"/>
                <w:szCs w:val="20"/>
              </w:rPr>
              <w:t>Indent the beginning of each paragraph</w:t>
            </w:r>
          </w:p>
          <w:p w:rsidR="00DA34A3" w:rsidRPr="00A61499" w:rsidRDefault="00DA34A3" w:rsidP="0045276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A61499">
              <w:rPr>
                <w:rFonts w:asciiTheme="minorHAnsi" w:hAnsiTheme="minorHAnsi" w:cstheme="minorHAnsi"/>
                <w:sz w:val="20"/>
                <w:szCs w:val="20"/>
              </w:rPr>
              <w:t xml:space="preserve">Calculations page </w:t>
            </w:r>
          </w:p>
        </w:tc>
      </w:tr>
      <w:tr w:rsidR="000568F9" w:rsidRPr="00A61499" w:rsidTr="0045276D">
        <w:trPr>
          <w:trHeight w:val="350"/>
        </w:trPr>
        <w:tc>
          <w:tcPr>
            <w:tcW w:w="2364" w:type="dxa"/>
          </w:tcPr>
          <w:p w:rsidR="000568F9" w:rsidRPr="00A61499" w:rsidRDefault="000568F9" w:rsidP="0045276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A61499">
              <w:rPr>
                <w:rFonts w:cstheme="minorHAnsi"/>
                <w:b/>
                <w:sz w:val="20"/>
                <w:szCs w:val="20"/>
              </w:rPr>
              <w:t>Procedure:</w:t>
            </w:r>
          </w:p>
        </w:tc>
        <w:tc>
          <w:tcPr>
            <w:tcW w:w="7017" w:type="dxa"/>
            <w:gridSpan w:val="2"/>
            <w:tcBorders>
              <w:top w:val="single" w:sz="12" w:space="0" w:color="404040"/>
            </w:tcBorders>
          </w:tcPr>
          <w:p w:rsidR="000568F9" w:rsidRPr="00A61499" w:rsidRDefault="000568F9" w:rsidP="0045276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61499">
              <w:rPr>
                <w:rFonts w:asciiTheme="minorHAnsi" w:hAnsiTheme="minorHAnsi" w:cstheme="minorHAnsi"/>
                <w:sz w:val="20"/>
                <w:szCs w:val="20"/>
              </w:rPr>
              <w:t>Brainstorm</w:t>
            </w:r>
          </w:p>
          <w:p w:rsidR="000568F9" w:rsidRPr="00A61499" w:rsidRDefault="000568F9" w:rsidP="0045276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61499">
              <w:rPr>
                <w:rFonts w:asciiTheme="minorHAnsi" w:hAnsiTheme="minorHAnsi" w:cstheme="minorHAnsi"/>
                <w:sz w:val="20"/>
                <w:szCs w:val="20"/>
              </w:rPr>
              <w:t>Write first draft</w:t>
            </w:r>
          </w:p>
          <w:p w:rsidR="000568F9" w:rsidRPr="00A61499" w:rsidRDefault="008F4C58" w:rsidP="0045276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61499">
              <w:rPr>
                <w:rFonts w:asciiTheme="minorHAnsi" w:hAnsiTheme="minorHAnsi" w:cstheme="minorHAnsi"/>
                <w:sz w:val="20"/>
                <w:szCs w:val="20"/>
              </w:rPr>
              <w:t>Self-</w:t>
            </w:r>
            <w:r w:rsidR="000568F9" w:rsidRPr="00A61499">
              <w:rPr>
                <w:rFonts w:asciiTheme="minorHAnsi" w:hAnsiTheme="minorHAnsi" w:cstheme="minorHAnsi"/>
                <w:sz w:val="20"/>
                <w:szCs w:val="20"/>
              </w:rPr>
              <w:t>edit</w:t>
            </w:r>
          </w:p>
          <w:p w:rsidR="000568F9" w:rsidRPr="00A61499" w:rsidRDefault="000568F9" w:rsidP="0045276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61499">
              <w:rPr>
                <w:rFonts w:asciiTheme="minorHAnsi" w:hAnsiTheme="minorHAnsi" w:cstheme="minorHAnsi"/>
                <w:sz w:val="20"/>
                <w:szCs w:val="20"/>
              </w:rPr>
              <w:t>Peer edit</w:t>
            </w:r>
          </w:p>
          <w:p w:rsidR="000568F9" w:rsidRPr="00A61499" w:rsidRDefault="000568F9" w:rsidP="0045276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61499">
              <w:rPr>
                <w:rFonts w:asciiTheme="minorHAnsi" w:hAnsiTheme="minorHAnsi" w:cstheme="minorHAnsi"/>
                <w:sz w:val="20"/>
                <w:szCs w:val="20"/>
              </w:rPr>
              <w:t xml:space="preserve">Make revisions based on editing </w:t>
            </w:r>
          </w:p>
          <w:p w:rsidR="000568F9" w:rsidRPr="00A61499" w:rsidRDefault="000568F9" w:rsidP="0045276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61499">
              <w:rPr>
                <w:rFonts w:asciiTheme="minorHAnsi" w:hAnsiTheme="minorHAnsi" w:cstheme="minorHAnsi"/>
                <w:sz w:val="20"/>
                <w:szCs w:val="20"/>
              </w:rPr>
              <w:t>Proofread</w:t>
            </w:r>
          </w:p>
          <w:p w:rsidR="000568F9" w:rsidRPr="00A61499" w:rsidRDefault="000568F9" w:rsidP="0045276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61499">
              <w:rPr>
                <w:rFonts w:asciiTheme="minorHAnsi" w:hAnsiTheme="minorHAnsi" w:cstheme="minorHAnsi"/>
                <w:sz w:val="20"/>
                <w:szCs w:val="20"/>
              </w:rPr>
              <w:t>Print final draft</w:t>
            </w:r>
          </w:p>
        </w:tc>
      </w:tr>
    </w:tbl>
    <w:p w:rsidR="004075AE" w:rsidRPr="00CE1083" w:rsidRDefault="00312DCC" w:rsidP="004075AE">
      <w:pPr>
        <w:rPr>
          <w:sz w:val="40"/>
          <w:szCs w:val="40"/>
        </w:rPr>
      </w:pPr>
      <w:r>
        <w:rPr>
          <w:sz w:val="40"/>
          <w:szCs w:val="40"/>
        </w:rPr>
        <w:br/>
      </w:r>
      <w:r w:rsidR="004075AE" w:rsidRPr="00CE1083">
        <w:rPr>
          <w:sz w:val="40"/>
          <w:szCs w:val="40"/>
        </w:rPr>
        <w:lastRenderedPageBreak/>
        <w:t>Portfolio Scoring Rubric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5"/>
        <w:gridCol w:w="1800"/>
        <w:gridCol w:w="1722"/>
        <w:gridCol w:w="1770"/>
        <w:gridCol w:w="1774"/>
        <w:gridCol w:w="1813"/>
        <w:gridCol w:w="872"/>
      </w:tblGrid>
      <w:tr w:rsidR="004075AE" w:rsidRPr="00CE1083" w:rsidTr="004979BF">
        <w:trPr>
          <w:trHeight w:val="432"/>
        </w:trPr>
        <w:tc>
          <w:tcPr>
            <w:tcW w:w="1750" w:type="dxa"/>
            <w:tcBorders>
              <w:bottom w:val="single" w:sz="4" w:space="0" w:color="auto"/>
            </w:tcBorders>
            <w:shd w:val="pct15" w:color="auto" w:fill="auto"/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8" w:type="dxa"/>
            <w:shd w:val="pct15" w:color="auto" w:fill="auto"/>
          </w:tcPr>
          <w:p w:rsidR="004075AE" w:rsidRPr="00CE1083" w:rsidRDefault="004075AE" w:rsidP="004979BF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Exceeding</w:t>
            </w:r>
          </w:p>
          <w:p w:rsidR="004075AE" w:rsidRPr="00CE1083" w:rsidRDefault="004075AE" w:rsidP="004979BF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100-90%</w:t>
            </w:r>
          </w:p>
        </w:tc>
        <w:tc>
          <w:tcPr>
            <w:tcW w:w="2250" w:type="dxa"/>
            <w:shd w:val="pct25" w:color="auto" w:fill="auto"/>
          </w:tcPr>
          <w:p w:rsidR="004075AE" w:rsidRPr="00CE1083" w:rsidRDefault="004075AE" w:rsidP="004979BF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Meeting</w:t>
            </w:r>
          </w:p>
          <w:p w:rsidR="004075AE" w:rsidRPr="00CE1083" w:rsidRDefault="004075AE" w:rsidP="004979BF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89-80%</w:t>
            </w:r>
          </w:p>
        </w:tc>
        <w:tc>
          <w:tcPr>
            <w:tcW w:w="2340" w:type="dxa"/>
            <w:shd w:val="pct15" w:color="auto" w:fill="auto"/>
          </w:tcPr>
          <w:p w:rsidR="004075AE" w:rsidRPr="00CE1083" w:rsidRDefault="004075AE" w:rsidP="004979BF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Approaching</w:t>
            </w:r>
          </w:p>
          <w:p w:rsidR="004075AE" w:rsidRPr="00CE1083" w:rsidRDefault="004075AE" w:rsidP="004979BF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79-70%</w:t>
            </w:r>
          </w:p>
        </w:tc>
        <w:tc>
          <w:tcPr>
            <w:tcW w:w="2340" w:type="dxa"/>
            <w:shd w:val="pct15" w:color="auto" w:fill="auto"/>
          </w:tcPr>
          <w:p w:rsidR="004075AE" w:rsidRPr="00CE1083" w:rsidRDefault="004075AE" w:rsidP="004979BF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Baseline</w:t>
            </w:r>
          </w:p>
          <w:p w:rsidR="004075AE" w:rsidRPr="00CE1083" w:rsidRDefault="004075AE" w:rsidP="004979BF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69-60%</w:t>
            </w:r>
          </w:p>
        </w:tc>
        <w:tc>
          <w:tcPr>
            <w:tcW w:w="2430" w:type="dxa"/>
            <w:shd w:val="pct15" w:color="auto" w:fill="auto"/>
          </w:tcPr>
          <w:p w:rsidR="004075AE" w:rsidRPr="00CE1083" w:rsidRDefault="004075AE" w:rsidP="004979BF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Unacceptable</w:t>
            </w:r>
          </w:p>
          <w:p w:rsidR="004075AE" w:rsidRPr="00CE1083" w:rsidRDefault="004075AE" w:rsidP="004979BF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 xml:space="preserve">59% and </w:t>
            </w:r>
            <w:r w:rsidRPr="00CE1083">
              <w:rPr>
                <w:rFonts w:eastAsia="Times New Roman"/>
                <w:b/>
              </w:rPr>
              <w:sym w:font="Wingdings" w:char="F0F2"/>
            </w:r>
          </w:p>
        </w:tc>
        <w:tc>
          <w:tcPr>
            <w:tcW w:w="1088" w:type="dxa"/>
            <w:shd w:val="pct15" w:color="auto" w:fill="auto"/>
          </w:tcPr>
          <w:p w:rsidR="004075AE" w:rsidRPr="00CE1083" w:rsidRDefault="004075AE" w:rsidP="004979BF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Points</w:t>
            </w:r>
          </w:p>
        </w:tc>
      </w:tr>
      <w:tr w:rsidR="004075AE" w:rsidRPr="00CE1083" w:rsidTr="004B5438">
        <w:trPr>
          <w:trHeight w:val="1979"/>
        </w:trPr>
        <w:tc>
          <w:tcPr>
            <w:tcW w:w="1750" w:type="dxa"/>
            <w:vMerge w:val="restart"/>
            <w:shd w:val="pct15" w:color="auto" w:fill="auto"/>
            <w:textDirection w:val="btLr"/>
          </w:tcPr>
          <w:p w:rsidR="004075AE" w:rsidRPr="00CE1083" w:rsidRDefault="004075AE" w:rsidP="004979BF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40"/>
                <w:szCs w:val="40"/>
              </w:rPr>
            </w:pPr>
            <w:r w:rsidRPr="00CE1083">
              <w:rPr>
                <w:rFonts w:eastAsia="Times New Roman"/>
                <w:sz w:val="40"/>
                <w:szCs w:val="40"/>
              </w:rPr>
              <w:t>Content/CRS Expectations:</w:t>
            </w:r>
          </w:p>
        </w:tc>
        <w:tc>
          <w:tcPr>
            <w:tcW w:w="2408" w:type="dxa"/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Student applies the knowledge of the unit circle applied to the real world cont</w:t>
            </w:r>
            <w:r w:rsidR="004B5438">
              <w:rPr>
                <w:rFonts w:eastAsia="Times New Roman"/>
                <w:sz w:val="16"/>
                <w:szCs w:val="16"/>
              </w:rPr>
              <w:t xml:space="preserve">ext.  Student goes into detail and explains this relationship.  Student is able to articulate where special triangles lie in the unit circle. </w:t>
            </w: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2250" w:type="dxa"/>
            <w:shd w:val="pct25" w:color="auto" w:fill="auto"/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Stude</w:t>
            </w:r>
            <w:r w:rsidR="004B5438">
              <w:rPr>
                <w:rFonts w:eastAsia="Times New Roman"/>
                <w:sz w:val="16"/>
                <w:szCs w:val="16"/>
              </w:rPr>
              <w:t xml:space="preserve">nt acknowledges the unit circle applied to the real world context.  Student is able to explain about the measures of the special triangles.  </w:t>
            </w: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2340" w:type="dxa"/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Student</w:t>
            </w:r>
            <w:r w:rsidR="004B5438">
              <w:rPr>
                <w:rFonts w:eastAsia="Times New Roman"/>
                <w:sz w:val="16"/>
                <w:szCs w:val="16"/>
              </w:rPr>
              <w:t xml:space="preserve"> acknowledges the unit circle but does not relate it to the real world context and student is able to explain about the measure of the special triangles.  </w:t>
            </w: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7</w:t>
            </w:r>
          </w:p>
        </w:tc>
        <w:tc>
          <w:tcPr>
            <w:tcW w:w="2340" w:type="dxa"/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Student </w:t>
            </w:r>
            <w:r w:rsidR="004B5438">
              <w:rPr>
                <w:rFonts w:eastAsia="Times New Roman"/>
                <w:sz w:val="16"/>
                <w:szCs w:val="16"/>
              </w:rPr>
              <w:t xml:space="preserve">does not acknowledge the unit circle and student is able to explain about the measure of the special triangles.  </w:t>
            </w: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B5438" w:rsidRPr="00CE1083" w:rsidRDefault="004B5438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</w:tcPr>
          <w:p w:rsidR="004075AE" w:rsidRPr="00CE1083" w:rsidRDefault="004B5438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Student does not acknowledge circle and does not explain about the special triangles.</w:t>
            </w:r>
          </w:p>
          <w:p w:rsidR="004075AE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B5438" w:rsidRDefault="004B5438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B5438" w:rsidRDefault="004B5438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B5438" w:rsidRPr="00CE1083" w:rsidRDefault="004B5438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088" w:type="dxa"/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____ / 10</w:t>
            </w:r>
          </w:p>
        </w:tc>
      </w:tr>
      <w:tr w:rsidR="004075AE" w:rsidRPr="00CE1083" w:rsidTr="004979BF">
        <w:trPr>
          <w:trHeight w:val="143"/>
        </w:trPr>
        <w:tc>
          <w:tcPr>
            <w:tcW w:w="1750" w:type="dxa"/>
            <w:vMerge/>
            <w:shd w:val="pct15" w:color="auto" w:fill="auto"/>
          </w:tcPr>
          <w:p w:rsidR="004075AE" w:rsidRPr="00CE1083" w:rsidRDefault="004075AE" w:rsidP="004979BF">
            <w:pPr>
              <w:spacing w:after="0" w:line="240" w:lineRule="auto"/>
              <w:jc w:val="center"/>
              <w:rPr>
                <w:rFonts w:eastAsia="Times New Roman"/>
                <w:sz w:val="40"/>
                <w:szCs w:val="40"/>
              </w:rPr>
            </w:pPr>
          </w:p>
        </w:tc>
        <w:tc>
          <w:tcPr>
            <w:tcW w:w="2408" w:type="dxa"/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Studen</w:t>
            </w:r>
            <w:r>
              <w:rPr>
                <w:rFonts w:eastAsia="Times New Roman"/>
                <w:sz w:val="16"/>
                <w:szCs w:val="16"/>
              </w:rPr>
              <w:t>t finds the height of the Ferris wheel</w:t>
            </w:r>
            <w:r w:rsidRPr="00CE1083">
              <w:rPr>
                <w:rFonts w:eastAsia="Times New Roman"/>
                <w:sz w:val="16"/>
                <w:szCs w:val="16"/>
              </w:rPr>
              <w:t xml:space="preserve"> </w:t>
            </w:r>
            <w:r w:rsidR="008E7635">
              <w:rPr>
                <w:rFonts w:eastAsia="Times New Roman"/>
                <w:sz w:val="16"/>
                <w:szCs w:val="16"/>
              </w:rPr>
              <w:t>with all calculations and articulate</w:t>
            </w:r>
            <w:r w:rsidR="00FD6D99">
              <w:rPr>
                <w:rFonts w:eastAsia="Times New Roman"/>
                <w:sz w:val="16"/>
                <w:szCs w:val="16"/>
              </w:rPr>
              <w:t xml:space="preserve"> </w:t>
            </w:r>
            <w:r w:rsidR="008E7635">
              <w:rPr>
                <w:rFonts w:eastAsia="Times New Roman"/>
                <w:sz w:val="16"/>
                <w:szCs w:val="16"/>
              </w:rPr>
              <w:t>reason why it</w:t>
            </w:r>
            <w:r>
              <w:rPr>
                <w:rFonts w:eastAsia="Times New Roman"/>
                <w:sz w:val="16"/>
                <w:szCs w:val="16"/>
              </w:rPr>
              <w:t xml:space="preserve"> is related to the unit circle </w:t>
            </w: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30</w:t>
            </w:r>
          </w:p>
        </w:tc>
        <w:tc>
          <w:tcPr>
            <w:tcW w:w="2250" w:type="dxa"/>
            <w:shd w:val="pct25" w:color="auto" w:fill="auto"/>
          </w:tcPr>
          <w:p w:rsidR="004075AE" w:rsidRPr="00CE1083" w:rsidRDefault="00FD6D99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Student finds the height of the Ferris when with all calculations but does not articulate reason why it is related to the unit circle </w:t>
            </w: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24</w:t>
            </w:r>
          </w:p>
        </w:tc>
        <w:tc>
          <w:tcPr>
            <w:tcW w:w="2340" w:type="dxa"/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Student commits 1-2 errors in calculation and </w:t>
            </w:r>
            <w:r w:rsidRPr="00CE1083">
              <w:rPr>
                <w:rFonts w:eastAsia="Times New Roman"/>
                <w:b/>
                <w:sz w:val="16"/>
                <w:szCs w:val="16"/>
              </w:rPr>
              <w:t xml:space="preserve">explains </w:t>
            </w:r>
            <w:r w:rsidRPr="00CE1083">
              <w:rPr>
                <w:rFonts w:eastAsia="Times New Roman"/>
                <w:sz w:val="16"/>
                <w:szCs w:val="16"/>
              </w:rPr>
              <w:t>these calculations within the writing assignment;</w:t>
            </w: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OR</w:t>
            </w: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Student has correct calculations but does </w:t>
            </w:r>
            <w:r w:rsidRPr="00CE1083">
              <w:rPr>
                <w:rFonts w:eastAsia="Times New Roman"/>
                <w:b/>
                <w:sz w:val="16"/>
                <w:szCs w:val="16"/>
              </w:rPr>
              <w:t>not</w:t>
            </w:r>
            <w:r w:rsidRPr="00CE1083">
              <w:rPr>
                <w:rFonts w:eastAsia="Times New Roman"/>
                <w:sz w:val="16"/>
                <w:szCs w:val="16"/>
              </w:rPr>
              <w:t xml:space="preserve"> explain these calculations within the writing assignment.</w:t>
            </w: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22</w:t>
            </w:r>
          </w:p>
        </w:tc>
        <w:tc>
          <w:tcPr>
            <w:tcW w:w="2340" w:type="dxa"/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Student commits 2-4 errors in calculation and </w:t>
            </w:r>
            <w:r w:rsidRPr="00CE1083">
              <w:rPr>
                <w:rFonts w:eastAsia="Times New Roman"/>
                <w:b/>
                <w:sz w:val="16"/>
                <w:szCs w:val="16"/>
              </w:rPr>
              <w:t xml:space="preserve">explains </w:t>
            </w:r>
            <w:r w:rsidRPr="00CE1083">
              <w:rPr>
                <w:rFonts w:eastAsia="Times New Roman"/>
                <w:sz w:val="16"/>
                <w:szCs w:val="16"/>
              </w:rPr>
              <w:t>these calculations within the writing assignment.</w:t>
            </w: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18</w:t>
            </w:r>
          </w:p>
        </w:tc>
        <w:tc>
          <w:tcPr>
            <w:tcW w:w="2430" w:type="dxa"/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Student commits more than 4 errors in calculation and does </w:t>
            </w:r>
            <w:r w:rsidRPr="00CE1083">
              <w:rPr>
                <w:rFonts w:eastAsia="Times New Roman"/>
                <w:b/>
                <w:sz w:val="16"/>
                <w:szCs w:val="16"/>
              </w:rPr>
              <w:t xml:space="preserve">not </w:t>
            </w:r>
            <w:r w:rsidRPr="00CE1083">
              <w:rPr>
                <w:rFonts w:eastAsia="Times New Roman"/>
                <w:sz w:val="16"/>
                <w:szCs w:val="16"/>
              </w:rPr>
              <w:t xml:space="preserve">explain these calculations within the writing assignment. </w:t>
            </w: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16</w:t>
            </w:r>
          </w:p>
        </w:tc>
        <w:tc>
          <w:tcPr>
            <w:tcW w:w="1088" w:type="dxa"/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____ / 30</w:t>
            </w:r>
          </w:p>
        </w:tc>
      </w:tr>
      <w:tr w:rsidR="004075AE" w:rsidRPr="00CE1083" w:rsidTr="004979BF">
        <w:trPr>
          <w:trHeight w:val="143"/>
        </w:trPr>
        <w:tc>
          <w:tcPr>
            <w:tcW w:w="1750" w:type="dxa"/>
            <w:vMerge/>
            <w:shd w:val="pct15" w:color="auto" w:fill="auto"/>
          </w:tcPr>
          <w:p w:rsidR="004075AE" w:rsidRPr="00CE1083" w:rsidRDefault="004075AE" w:rsidP="004979BF">
            <w:pPr>
              <w:spacing w:after="0" w:line="240" w:lineRule="auto"/>
              <w:jc w:val="center"/>
              <w:rPr>
                <w:rFonts w:eastAsia="Times New Roman"/>
                <w:sz w:val="40"/>
                <w:szCs w:val="40"/>
              </w:rPr>
            </w:pPr>
          </w:p>
        </w:tc>
        <w:tc>
          <w:tcPr>
            <w:tcW w:w="2408" w:type="dxa"/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Student demonstrates excellent creativity within writing assignment.</w:t>
            </w: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20</w:t>
            </w:r>
          </w:p>
        </w:tc>
        <w:tc>
          <w:tcPr>
            <w:tcW w:w="2250" w:type="dxa"/>
            <w:shd w:val="pct25" w:color="auto" w:fill="auto"/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Student demonstrates good creativity in writing assignment.</w:t>
            </w: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16</w:t>
            </w:r>
          </w:p>
        </w:tc>
        <w:tc>
          <w:tcPr>
            <w:tcW w:w="2340" w:type="dxa"/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Student demonstrates fair creativity in writing assignment.</w:t>
            </w: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14</w:t>
            </w:r>
          </w:p>
        </w:tc>
        <w:tc>
          <w:tcPr>
            <w:tcW w:w="2340" w:type="dxa"/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Student demonstrates poor creativity in writing assignment. </w:t>
            </w: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12</w:t>
            </w:r>
          </w:p>
        </w:tc>
        <w:tc>
          <w:tcPr>
            <w:tcW w:w="2430" w:type="dxa"/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Student does not demonstrate any creativity in writing assignment. </w:t>
            </w: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1088" w:type="dxa"/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____ / 20</w:t>
            </w:r>
          </w:p>
        </w:tc>
      </w:tr>
      <w:tr w:rsidR="0054030C" w:rsidRPr="00CE1083" w:rsidTr="00C44EA3">
        <w:trPr>
          <w:trHeight w:val="1250"/>
        </w:trPr>
        <w:tc>
          <w:tcPr>
            <w:tcW w:w="1750" w:type="dxa"/>
            <w:vMerge w:val="restart"/>
            <w:shd w:val="pct15" w:color="auto" w:fill="auto"/>
            <w:textDirection w:val="btLr"/>
          </w:tcPr>
          <w:p w:rsidR="0054030C" w:rsidRPr="00CE1083" w:rsidRDefault="0054030C" w:rsidP="004979BF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40"/>
                <w:szCs w:val="40"/>
              </w:rPr>
            </w:pPr>
            <w:r w:rsidRPr="00CE1083">
              <w:rPr>
                <w:rFonts w:eastAsia="Times New Roman"/>
                <w:sz w:val="40"/>
                <w:szCs w:val="40"/>
              </w:rPr>
              <w:t>Writing Expectations:</w:t>
            </w:r>
          </w:p>
        </w:tc>
        <w:tc>
          <w:tcPr>
            <w:tcW w:w="2408" w:type="dxa"/>
          </w:tcPr>
          <w:p w:rsidR="00C44EA3" w:rsidRDefault="00C44EA3" w:rsidP="00C44EA3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Student makes no spelling errors in the essay. </w:t>
            </w:r>
          </w:p>
          <w:p w:rsidR="00C44EA3" w:rsidRPr="00CE1083" w:rsidRDefault="00C44EA3" w:rsidP="00C44EA3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</w:t>
            </w:r>
          </w:p>
          <w:p w:rsidR="0054030C" w:rsidRDefault="0054030C" w:rsidP="005234BC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 </w:t>
            </w:r>
          </w:p>
          <w:p w:rsidR="0054030C" w:rsidRPr="00CE1083" w:rsidRDefault="0054030C" w:rsidP="005234BC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5234BC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20</w:t>
            </w:r>
          </w:p>
        </w:tc>
        <w:tc>
          <w:tcPr>
            <w:tcW w:w="2250" w:type="dxa"/>
            <w:shd w:val="pct25" w:color="auto" w:fill="auto"/>
          </w:tcPr>
          <w:p w:rsidR="00C44EA3" w:rsidRPr="00CE1083" w:rsidRDefault="00C44EA3" w:rsidP="00C44EA3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Student makes 1-2 spelling errors in the essay. </w:t>
            </w: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16</w:t>
            </w:r>
          </w:p>
        </w:tc>
        <w:tc>
          <w:tcPr>
            <w:tcW w:w="2340" w:type="dxa"/>
          </w:tcPr>
          <w:p w:rsidR="00901BB6" w:rsidRPr="00CE1083" w:rsidRDefault="00C44EA3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Student makes 3-4 spelling errors in the essay. </w:t>
            </w: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C44EA3" w:rsidRDefault="00C44EA3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14</w:t>
            </w:r>
          </w:p>
        </w:tc>
        <w:tc>
          <w:tcPr>
            <w:tcW w:w="2340" w:type="dxa"/>
          </w:tcPr>
          <w:p w:rsidR="00C44EA3" w:rsidRPr="00CE1083" w:rsidRDefault="00C44EA3" w:rsidP="00C44EA3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Student makes 5-6 spelling errors in the essay. </w:t>
            </w:r>
          </w:p>
          <w:p w:rsidR="00901BB6" w:rsidRDefault="00901BB6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901BB6" w:rsidRPr="00CE1083" w:rsidRDefault="00901BB6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12</w:t>
            </w:r>
          </w:p>
        </w:tc>
        <w:tc>
          <w:tcPr>
            <w:tcW w:w="2430" w:type="dxa"/>
          </w:tcPr>
          <w:p w:rsidR="00C44EA3" w:rsidRPr="00CE1083" w:rsidRDefault="00C44EA3" w:rsidP="00C44EA3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Student makes more than 6 spelling errors in the essay. </w:t>
            </w: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1088" w:type="dxa"/>
          </w:tcPr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____ / 20</w:t>
            </w:r>
          </w:p>
        </w:tc>
      </w:tr>
      <w:tr w:rsidR="0054030C" w:rsidRPr="00CE1083" w:rsidTr="004979BF">
        <w:trPr>
          <w:trHeight w:val="143"/>
        </w:trPr>
        <w:tc>
          <w:tcPr>
            <w:tcW w:w="1750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54030C" w:rsidRPr="00CE1083" w:rsidRDefault="0054030C" w:rsidP="005234BC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Student uses an appropriate academic tone throughout the essay.  </w:t>
            </w:r>
          </w:p>
          <w:p w:rsidR="0054030C" w:rsidRDefault="0054030C" w:rsidP="005234BC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Default="0054030C" w:rsidP="005234BC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C44EA3" w:rsidRDefault="00C44EA3" w:rsidP="005234BC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C44EA3" w:rsidRPr="00CE1083" w:rsidRDefault="00C44EA3" w:rsidP="005234BC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5234BC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20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pct25" w:color="auto" w:fill="auto"/>
          </w:tcPr>
          <w:p w:rsidR="00ED220A" w:rsidRPr="00CE1083" w:rsidRDefault="00ED220A" w:rsidP="00ED220A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Student uses a tone that is mostly academic throughout the essay, but at least once slips into a casual tone. (EX: inappropriate abbreviation)</w:t>
            </w:r>
          </w:p>
          <w:p w:rsidR="0054030C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C44EA3" w:rsidRPr="00CE1083" w:rsidRDefault="00C44EA3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16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ED220A" w:rsidRPr="00CE1083" w:rsidRDefault="00ED220A" w:rsidP="00ED220A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Student uses a tone that more than once slips into a casual tone. (EX: inappropriate abbreviation, 1</w:t>
            </w:r>
            <w:r w:rsidRPr="00214FEF">
              <w:rPr>
                <w:rFonts w:eastAsia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eastAsia="Times New Roman"/>
                <w:sz w:val="16"/>
                <w:szCs w:val="16"/>
              </w:rPr>
              <w:t xml:space="preserve"> or 2</w:t>
            </w:r>
            <w:r w:rsidRPr="00214FEF">
              <w:rPr>
                <w:rFonts w:eastAsia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eastAsia="Times New Roman"/>
                <w:sz w:val="16"/>
                <w:szCs w:val="16"/>
              </w:rPr>
              <w:t xml:space="preserve"> person voice) </w:t>
            </w:r>
          </w:p>
          <w:p w:rsidR="0054030C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14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ED220A" w:rsidRPr="00CE1083" w:rsidRDefault="00ED220A" w:rsidP="00ED220A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Student uses a generally casual tone throughout the essay. (EX: multiple inappropriate abbreviations, 1</w:t>
            </w:r>
            <w:r w:rsidRPr="00214FEF">
              <w:rPr>
                <w:rFonts w:eastAsia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eastAsia="Times New Roman"/>
                <w:sz w:val="16"/>
                <w:szCs w:val="16"/>
              </w:rPr>
              <w:t xml:space="preserve"> or 2</w:t>
            </w:r>
            <w:r w:rsidRPr="00214FEF">
              <w:rPr>
                <w:rFonts w:eastAsia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eastAsia="Times New Roman"/>
                <w:sz w:val="16"/>
                <w:szCs w:val="16"/>
              </w:rPr>
              <w:t xml:space="preserve"> person voice throughout the essay)</w:t>
            </w: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12</w:t>
            </w:r>
          </w:p>
        </w:tc>
        <w:tc>
          <w:tcPr>
            <w:tcW w:w="2430" w:type="dxa"/>
          </w:tcPr>
          <w:p w:rsidR="00C44EA3" w:rsidRPr="00CE1083" w:rsidRDefault="00C44EA3" w:rsidP="00C44EA3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Student uses an extremely casual tone throughout the essay. (EX: 1</w:t>
            </w:r>
            <w:r w:rsidRPr="00214FEF">
              <w:rPr>
                <w:rFonts w:eastAsia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eastAsia="Times New Roman"/>
                <w:sz w:val="16"/>
                <w:szCs w:val="16"/>
              </w:rPr>
              <w:t xml:space="preserve"> or 2</w:t>
            </w:r>
            <w:r w:rsidRPr="00214FEF">
              <w:rPr>
                <w:rFonts w:eastAsia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eastAsia="Times New Roman"/>
                <w:sz w:val="16"/>
                <w:szCs w:val="16"/>
              </w:rPr>
              <w:t xml:space="preserve"> person voice throughout the essay, inappropriate topics or themes discussed)</w:t>
            </w:r>
          </w:p>
          <w:p w:rsidR="0054030C" w:rsidRPr="00CE1083" w:rsidRDefault="0054030C" w:rsidP="00C44EA3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C44EA3" w:rsidRDefault="00C44EA3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1088" w:type="dxa"/>
          </w:tcPr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54030C" w:rsidRPr="00CE1083" w:rsidRDefault="0054030C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____ / 20</w:t>
            </w:r>
          </w:p>
        </w:tc>
      </w:tr>
      <w:tr w:rsidR="004075AE" w:rsidRPr="00CE1083" w:rsidTr="004979BF">
        <w:trPr>
          <w:trHeight w:val="143"/>
        </w:trPr>
        <w:tc>
          <w:tcPr>
            <w:tcW w:w="1750" w:type="dxa"/>
            <w:tcBorders>
              <w:left w:val="nil"/>
              <w:bottom w:val="nil"/>
              <w:right w:val="nil"/>
            </w:tcBorders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8" w:type="dxa"/>
            <w:tcBorders>
              <w:left w:val="nil"/>
              <w:bottom w:val="nil"/>
              <w:right w:val="nil"/>
            </w:tcBorders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50" w:type="dxa"/>
            <w:tcBorders>
              <w:left w:val="nil"/>
              <w:bottom w:val="nil"/>
              <w:right w:val="nil"/>
            </w:tcBorders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nil"/>
              <w:bottom w:val="nil"/>
              <w:right w:val="nil"/>
            </w:tcBorders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nil"/>
              <w:bottom w:val="nil"/>
            </w:tcBorders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8" w:type="dxa"/>
            <w:gridSpan w:val="2"/>
          </w:tcPr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                               Total: _____ / 100</w:t>
            </w:r>
          </w:p>
          <w:p w:rsidR="004075AE" w:rsidRPr="00CE1083" w:rsidRDefault="004075AE" w:rsidP="004979B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</w:tc>
      </w:tr>
    </w:tbl>
    <w:p w:rsidR="00A31DD4" w:rsidRPr="003E6FA7" w:rsidRDefault="00A31DD4" w:rsidP="00A31DD4">
      <w:pPr>
        <w:spacing w:after="0"/>
        <w:rPr>
          <w:rFonts w:cstheme="minorHAnsi"/>
        </w:rPr>
      </w:pPr>
    </w:p>
    <w:p w:rsidR="00A31DD4" w:rsidRDefault="00A31DD4" w:rsidP="00901649">
      <w:pPr>
        <w:rPr>
          <w:rFonts w:cstheme="minorHAnsi"/>
        </w:rPr>
      </w:pPr>
    </w:p>
    <w:p w:rsidR="00A31DD4" w:rsidRDefault="00A31DD4" w:rsidP="00901649">
      <w:pPr>
        <w:rPr>
          <w:rFonts w:cstheme="minorHAnsi"/>
        </w:rPr>
      </w:pPr>
      <w:bookmarkStart w:id="0" w:name="_GoBack"/>
      <w:bookmarkEnd w:id="0"/>
    </w:p>
    <w:p w:rsidR="00A31DD4" w:rsidRDefault="00A31DD4" w:rsidP="00901649">
      <w:pPr>
        <w:rPr>
          <w:rFonts w:cstheme="minorHAnsi"/>
        </w:rPr>
      </w:pPr>
    </w:p>
    <w:p w:rsidR="00A31DD4" w:rsidRDefault="00A31DD4" w:rsidP="00901649">
      <w:pPr>
        <w:rPr>
          <w:rFonts w:cstheme="minorHAnsi"/>
        </w:rPr>
      </w:pPr>
    </w:p>
    <w:p w:rsidR="00A31DD4" w:rsidRDefault="00A31DD4" w:rsidP="00901649">
      <w:pPr>
        <w:rPr>
          <w:rFonts w:cstheme="minorHAnsi"/>
        </w:rPr>
      </w:pPr>
    </w:p>
    <w:p w:rsidR="00A31DD4" w:rsidRDefault="00A31DD4" w:rsidP="00901649">
      <w:pPr>
        <w:rPr>
          <w:rFonts w:cstheme="minorHAnsi"/>
        </w:rPr>
      </w:pPr>
    </w:p>
    <w:p w:rsidR="00A31DD4" w:rsidRPr="00901649" w:rsidRDefault="00A31DD4" w:rsidP="00901649">
      <w:pPr>
        <w:rPr>
          <w:rFonts w:cstheme="minorHAnsi"/>
        </w:rPr>
      </w:pPr>
    </w:p>
    <w:sectPr w:rsidR="00A31DD4" w:rsidRPr="00901649" w:rsidSect="004527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06D" w:rsidRDefault="00BF206D" w:rsidP="00402237">
      <w:pPr>
        <w:spacing w:after="0" w:line="240" w:lineRule="auto"/>
      </w:pPr>
      <w:r>
        <w:separator/>
      </w:r>
    </w:p>
  </w:endnote>
  <w:endnote w:type="continuationSeparator" w:id="0">
    <w:p w:rsidR="00BF206D" w:rsidRDefault="00BF206D" w:rsidP="0040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06D" w:rsidRDefault="00BF206D" w:rsidP="00402237">
      <w:pPr>
        <w:spacing w:after="0" w:line="240" w:lineRule="auto"/>
      </w:pPr>
      <w:r>
        <w:separator/>
      </w:r>
    </w:p>
  </w:footnote>
  <w:footnote w:type="continuationSeparator" w:id="0">
    <w:p w:rsidR="00BF206D" w:rsidRDefault="00BF206D" w:rsidP="0040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45607"/>
    <w:multiLevelType w:val="hybridMultilevel"/>
    <w:tmpl w:val="25C08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67CA6"/>
    <w:multiLevelType w:val="hybridMultilevel"/>
    <w:tmpl w:val="8408C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1F3F14"/>
    <w:multiLevelType w:val="hybridMultilevel"/>
    <w:tmpl w:val="681A0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1E5639"/>
    <w:multiLevelType w:val="hybridMultilevel"/>
    <w:tmpl w:val="18388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BF21AB"/>
    <w:multiLevelType w:val="hybridMultilevel"/>
    <w:tmpl w:val="91D2D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49"/>
    <w:rsid w:val="00003B94"/>
    <w:rsid w:val="000439D4"/>
    <w:rsid w:val="000568F9"/>
    <w:rsid w:val="001E51A5"/>
    <w:rsid w:val="002F4F59"/>
    <w:rsid w:val="00312DCC"/>
    <w:rsid w:val="00383445"/>
    <w:rsid w:val="00402237"/>
    <w:rsid w:val="004075AE"/>
    <w:rsid w:val="0045276D"/>
    <w:rsid w:val="004B5438"/>
    <w:rsid w:val="004E12CB"/>
    <w:rsid w:val="0054030C"/>
    <w:rsid w:val="00564BA8"/>
    <w:rsid w:val="00633E7C"/>
    <w:rsid w:val="00635A90"/>
    <w:rsid w:val="006407D0"/>
    <w:rsid w:val="0064615E"/>
    <w:rsid w:val="007770B0"/>
    <w:rsid w:val="007961CA"/>
    <w:rsid w:val="007F637C"/>
    <w:rsid w:val="008E7635"/>
    <w:rsid w:val="008F4C58"/>
    <w:rsid w:val="00901649"/>
    <w:rsid w:val="00901BB6"/>
    <w:rsid w:val="009050F2"/>
    <w:rsid w:val="00A31DD4"/>
    <w:rsid w:val="00A61499"/>
    <w:rsid w:val="00AD29F7"/>
    <w:rsid w:val="00B632E8"/>
    <w:rsid w:val="00B63AD9"/>
    <w:rsid w:val="00BD3713"/>
    <w:rsid w:val="00BF206D"/>
    <w:rsid w:val="00C44EA3"/>
    <w:rsid w:val="00CE7181"/>
    <w:rsid w:val="00D152E2"/>
    <w:rsid w:val="00DA34A3"/>
    <w:rsid w:val="00E108D2"/>
    <w:rsid w:val="00E16E8C"/>
    <w:rsid w:val="00ED220A"/>
    <w:rsid w:val="00F70450"/>
    <w:rsid w:val="00FC6994"/>
    <w:rsid w:val="00FD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164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568F9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8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2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237"/>
  </w:style>
  <w:style w:type="paragraph" w:styleId="Footer">
    <w:name w:val="footer"/>
    <w:basedOn w:val="Normal"/>
    <w:link w:val="FooterChar"/>
    <w:uiPriority w:val="99"/>
    <w:unhideWhenUsed/>
    <w:rsid w:val="00402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2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164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568F9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8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2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237"/>
  </w:style>
  <w:style w:type="paragraph" w:styleId="Footer">
    <w:name w:val="footer"/>
    <w:basedOn w:val="Normal"/>
    <w:link w:val="FooterChar"/>
    <w:uiPriority w:val="99"/>
    <w:unhideWhenUsed/>
    <w:rsid w:val="00402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5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8169D-5DC3-441E-9D02-EF7DAAA45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Leah Ziegler</cp:lastModifiedBy>
  <cp:revision>11</cp:revision>
  <cp:lastPrinted>2012-02-15T21:51:00Z</cp:lastPrinted>
  <dcterms:created xsi:type="dcterms:W3CDTF">2012-02-15T13:52:00Z</dcterms:created>
  <dcterms:modified xsi:type="dcterms:W3CDTF">2012-02-15T21:51:00Z</dcterms:modified>
</cp:coreProperties>
</file>